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0442" w:rsidRDefault="00B10442">
      <w:pPr>
        <w:pStyle w:val="Standard"/>
        <w:rPr>
          <w:sz w:val="16"/>
          <w:szCs w:val="16"/>
        </w:rPr>
      </w:pPr>
      <w:bookmarkStart w:id="0" w:name="_GoBack"/>
      <w:bookmarkEnd w:id="0"/>
    </w:p>
    <w:tbl>
      <w:tblPr>
        <w:tblW w:w="9308" w:type="dxa"/>
        <w:tblInd w:w="-11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08"/>
      </w:tblGrid>
      <w:tr w:rsidR="00B10442">
        <w:tblPrEx>
          <w:tblCellMar>
            <w:top w:w="0" w:type="dxa"/>
            <w:bottom w:w="0" w:type="dxa"/>
          </w:tblCellMar>
        </w:tblPrEx>
        <w:tc>
          <w:tcPr>
            <w:tcW w:w="9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442" w:rsidRDefault="00BF716E">
            <w:pPr>
              <w:pStyle w:val="Standard"/>
              <w:jc w:val="center"/>
            </w:pPr>
            <w:r>
              <w:rPr>
                <w:rFonts w:ascii="Cambria" w:hAnsi="Cambria" w:cs="Cambria"/>
                <w:b/>
                <w:sz w:val="28"/>
                <w:szCs w:val="28"/>
              </w:rPr>
              <w:t xml:space="preserve">FORMULARZ RECEPTURY </w:t>
            </w:r>
            <w:r>
              <w:rPr>
                <w:rFonts w:ascii="Cambria" w:hAnsi="Cambria" w:cs="Cambria"/>
                <w:b/>
                <w:sz w:val="28"/>
                <w:szCs w:val="28"/>
              </w:rPr>
              <w:br/>
            </w:r>
            <w:r>
              <w:rPr>
                <w:rFonts w:ascii="Arial" w:hAnsi="Arial" w:cs="Arial"/>
                <w:b/>
              </w:rPr>
              <w:t xml:space="preserve"> II OGÓLNOPOSKIEGO KONKURSU GASTRONOMICZNEGO </w:t>
            </w:r>
            <w:r>
              <w:rPr>
                <w:rFonts w:ascii="Arial" w:hAnsi="Arial" w:cs="Arial"/>
                <w:b/>
              </w:rPr>
              <w:br/>
            </w:r>
            <w:r>
              <w:rPr>
                <w:rFonts w:ascii="Arial" w:hAnsi="Arial" w:cs="Arial"/>
                <w:b/>
              </w:rPr>
              <w:t>FRANKOFONIA 2026</w:t>
            </w:r>
          </w:p>
          <w:p w:rsidR="00B10442" w:rsidRDefault="00B10442">
            <w:pPr>
              <w:pStyle w:val="Standard"/>
              <w:jc w:val="center"/>
              <w:rPr>
                <w:rFonts w:ascii="Arial" w:hAnsi="Arial" w:cs="Arial"/>
                <w:b/>
              </w:rPr>
            </w:pPr>
          </w:p>
          <w:p w:rsidR="00B10442" w:rsidRDefault="00BF716E">
            <w:pPr>
              <w:pStyle w:val="Standard"/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 xml:space="preserve">„Un voyage </w:t>
            </w:r>
            <w:proofErr w:type="spellStart"/>
            <w:r>
              <w:rPr>
                <w:rFonts w:ascii="Arial" w:hAnsi="Arial" w:cs="Arial"/>
                <w:b/>
                <w:lang w:val="en-US"/>
              </w:rPr>
              <w:t>culinaire</w:t>
            </w:r>
            <w:proofErr w:type="spellEnd"/>
            <w:r>
              <w:rPr>
                <w:rFonts w:ascii="Arial" w:hAnsi="Arial" w:cs="Arial"/>
                <w:b/>
                <w:lang w:val="en-US"/>
              </w:rPr>
              <w:t xml:space="preserve">  a travers les regions de France”-</w:t>
            </w:r>
          </w:p>
          <w:p w:rsidR="00B10442" w:rsidRDefault="00BF716E">
            <w:pPr>
              <w:pStyle w:val="Standard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„Kulinarna podróż po regionach Francji”</w:t>
            </w:r>
          </w:p>
          <w:p w:rsidR="00B10442" w:rsidRDefault="00B10442">
            <w:pPr>
              <w:pStyle w:val="Standard"/>
              <w:jc w:val="center"/>
              <w:rPr>
                <w:rFonts w:ascii="Cambria" w:hAnsi="Cambria" w:cs="Cambria"/>
                <w:b/>
                <w:sz w:val="28"/>
                <w:szCs w:val="28"/>
              </w:rPr>
            </w:pPr>
          </w:p>
          <w:p w:rsidR="00B10442" w:rsidRDefault="00B10442">
            <w:pPr>
              <w:pStyle w:val="Standard"/>
              <w:jc w:val="center"/>
              <w:rPr>
                <w:rFonts w:ascii="Cambria" w:hAnsi="Cambria" w:cs="Cambria"/>
                <w:b/>
                <w:sz w:val="28"/>
                <w:szCs w:val="28"/>
              </w:rPr>
            </w:pPr>
          </w:p>
        </w:tc>
      </w:tr>
      <w:tr w:rsidR="00B10442">
        <w:tblPrEx>
          <w:tblCellMar>
            <w:top w:w="0" w:type="dxa"/>
            <w:bottom w:w="0" w:type="dxa"/>
          </w:tblCellMar>
        </w:tblPrEx>
        <w:trPr>
          <w:trHeight w:val="701"/>
        </w:trPr>
        <w:tc>
          <w:tcPr>
            <w:tcW w:w="9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442" w:rsidRDefault="00BF716E">
            <w:pPr>
              <w:pStyle w:val="Standard"/>
              <w:jc w:val="center"/>
              <w:rPr>
                <w:rFonts w:ascii="Cambria" w:hAnsi="Cambria" w:cs="Cambria"/>
                <w:sz w:val="28"/>
                <w:szCs w:val="28"/>
              </w:rPr>
            </w:pPr>
            <w:r>
              <w:rPr>
                <w:rFonts w:ascii="Cambria" w:eastAsia="Cambria" w:hAnsi="Cambria" w:cs="Cambria"/>
                <w:sz w:val="28"/>
                <w:szCs w:val="28"/>
              </w:rPr>
              <w:t xml:space="preserve"> </w:t>
            </w:r>
            <w:r>
              <w:rPr>
                <w:rFonts w:ascii="Cambria" w:hAnsi="Cambria" w:cs="Cambria"/>
                <w:sz w:val="28"/>
                <w:szCs w:val="28"/>
              </w:rPr>
              <w:t>receptura na 6 porcji</w:t>
            </w:r>
          </w:p>
          <w:p w:rsidR="00B10442" w:rsidRDefault="00B10442">
            <w:pPr>
              <w:pStyle w:val="Standard"/>
              <w:jc w:val="center"/>
              <w:rPr>
                <w:rFonts w:ascii="Cambria" w:hAnsi="Cambria" w:cs="Cambria"/>
                <w:sz w:val="28"/>
                <w:szCs w:val="28"/>
              </w:rPr>
            </w:pPr>
          </w:p>
          <w:p w:rsidR="00B10442" w:rsidRDefault="00BF716E">
            <w:pPr>
              <w:pStyle w:val="Standard"/>
              <w:rPr>
                <w:rFonts w:ascii="Cambria" w:hAnsi="Cambria" w:cs="Cambria"/>
                <w:b/>
                <w:sz w:val="28"/>
                <w:szCs w:val="28"/>
              </w:rPr>
            </w:pPr>
            <w:r>
              <w:rPr>
                <w:rFonts w:ascii="Cambria" w:hAnsi="Cambria" w:cs="Cambria"/>
                <w:b/>
                <w:sz w:val="28"/>
                <w:szCs w:val="28"/>
              </w:rPr>
              <w:t>Nazwa potrawy:</w:t>
            </w:r>
          </w:p>
          <w:p w:rsidR="00B10442" w:rsidRDefault="00B10442">
            <w:pPr>
              <w:pStyle w:val="Standard"/>
              <w:rPr>
                <w:rFonts w:ascii="Cambria" w:hAnsi="Cambria" w:cs="Cambria"/>
                <w:b/>
                <w:sz w:val="28"/>
                <w:szCs w:val="28"/>
              </w:rPr>
            </w:pPr>
          </w:p>
        </w:tc>
      </w:tr>
    </w:tbl>
    <w:p w:rsidR="00B10442" w:rsidRDefault="00B10442">
      <w:pPr>
        <w:pStyle w:val="Standard"/>
      </w:pPr>
    </w:p>
    <w:tbl>
      <w:tblPr>
        <w:tblW w:w="9310" w:type="dxa"/>
        <w:tblInd w:w="-11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36"/>
        <w:gridCol w:w="822"/>
        <w:gridCol w:w="868"/>
        <w:gridCol w:w="5284"/>
      </w:tblGrid>
      <w:tr w:rsidR="00B10442">
        <w:tblPrEx>
          <w:tblCellMar>
            <w:top w:w="0" w:type="dxa"/>
            <w:bottom w:w="0" w:type="dxa"/>
          </w:tblCellMar>
        </w:tblPrEx>
        <w:trPr>
          <w:trHeight w:val="611"/>
        </w:trPr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AF1D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0442" w:rsidRDefault="00BF716E">
            <w:pPr>
              <w:pStyle w:val="Standard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Składniki                                       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AF1D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0442" w:rsidRDefault="00BF716E">
            <w:pPr>
              <w:pStyle w:val="Standard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Jedn.  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AF1D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0442" w:rsidRDefault="00BF716E">
            <w:pPr>
              <w:pStyle w:val="Standard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Ilość</w:t>
            </w:r>
          </w:p>
        </w:tc>
        <w:tc>
          <w:tcPr>
            <w:tcW w:w="5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0442" w:rsidRDefault="00BF716E">
            <w:pPr>
              <w:pStyle w:val="Standard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Opis technologiczny</w:t>
            </w:r>
          </w:p>
        </w:tc>
      </w:tr>
      <w:tr w:rsidR="00B10442">
        <w:tblPrEx>
          <w:tblCellMar>
            <w:top w:w="0" w:type="dxa"/>
            <w:bottom w:w="0" w:type="dxa"/>
          </w:tblCellMar>
        </w:tblPrEx>
        <w:trPr>
          <w:trHeight w:val="8689"/>
        </w:trPr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442" w:rsidRDefault="00B10442">
            <w:pPr>
              <w:pStyle w:val="Standard"/>
              <w:snapToGrid w:val="0"/>
              <w:rPr>
                <w:sz w:val="28"/>
                <w:szCs w:val="28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442" w:rsidRDefault="00B10442">
            <w:pPr>
              <w:pStyle w:val="Standard"/>
              <w:snapToGrid w:val="0"/>
              <w:rPr>
                <w:sz w:val="28"/>
                <w:szCs w:val="28"/>
              </w:rPr>
            </w:pP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442" w:rsidRDefault="00B10442">
            <w:pPr>
              <w:pStyle w:val="Standard"/>
              <w:snapToGrid w:val="0"/>
              <w:rPr>
                <w:sz w:val="28"/>
                <w:szCs w:val="28"/>
              </w:rPr>
            </w:pPr>
          </w:p>
        </w:tc>
        <w:tc>
          <w:tcPr>
            <w:tcW w:w="5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442" w:rsidRDefault="00B10442">
            <w:pPr>
              <w:pStyle w:val="Standard"/>
              <w:snapToGrid w:val="0"/>
              <w:rPr>
                <w:sz w:val="28"/>
                <w:szCs w:val="28"/>
              </w:rPr>
            </w:pPr>
          </w:p>
        </w:tc>
      </w:tr>
    </w:tbl>
    <w:p w:rsidR="00B10442" w:rsidRDefault="00B10442">
      <w:pPr>
        <w:pStyle w:val="Standard"/>
      </w:pPr>
    </w:p>
    <w:sectPr w:rsidR="00B10442">
      <w:headerReference w:type="default" r:id="rId6"/>
      <w:footerReference w:type="default" r:id="rId7"/>
      <w:pgSz w:w="11906" w:h="16838"/>
      <w:pgMar w:top="1417" w:right="1417" w:bottom="1417" w:left="1417" w:header="708" w:footer="72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716E" w:rsidRDefault="00BF716E">
      <w:pPr>
        <w:rPr>
          <w:rFonts w:hint="eastAsia"/>
        </w:rPr>
      </w:pPr>
      <w:r>
        <w:separator/>
      </w:r>
    </w:p>
  </w:endnote>
  <w:endnote w:type="continuationSeparator" w:id="0">
    <w:p w:rsidR="00BF716E" w:rsidRDefault="00BF716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6510" w:rsidRDefault="00BF716E">
    <w:pPr>
      <w:pStyle w:val="Standar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716E" w:rsidRDefault="00BF716E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:rsidR="00BF716E" w:rsidRDefault="00BF716E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6510" w:rsidRDefault="00BF716E">
    <w:pPr>
      <w:pStyle w:val="Nagwek"/>
    </w:pPr>
    <w:r>
      <w:t>Załącznik 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B10442"/>
    <w:rsid w:val="00055E1C"/>
    <w:rsid w:val="00B10442"/>
    <w:rsid w:val="00BF716E"/>
    <w:rsid w:val="00C23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679EF81-DE94-44BE-9D67-D2B2E67A5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SimSun" w:hAnsi="Liberation Serif" w:cs="Lucida Sans"/>
        <w:kern w:val="3"/>
        <w:sz w:val="24"/>
        <w:szCs w:val="24"/>
        <w:lang w:val="pl-PL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</w:pPr>
    <w:rPr>
      <w:rFonts w:ascii="Times New Roman" w:eastAsia="Times New Roman" w:hAnsi="Times New Roman" w:cs="Times New Roman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Ari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customStyle="1" w:styleId="Nagwek1">
    <w:name w:val="Nagłówek1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Podpis1">
    <w:name w:val="Podpis1"/>
    <w:basedOn w:val="Standard"/>
    <w:pPr>
      <w:suppressLineNumbers/>
      <w:spacing w:before="120" w:after="120"/>
    </w:pPr>
    <w:rPr>
      <w:rFonts w:cs="Arial"/>
      <w:i/>
      <w:iCs/>
    </w:r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Nagwek">
    <w:name w:val="header"/>
    <w:basedOn w:val="Standard"/>
    <w:pPr>
      <w:tabs>
        <w:tab w:val="center" w:pos="4536"/>
        <w:tab w:val="right" w:pos="9072"/>
      </w:tabs>
    </w:pPr>
  </w:style>
  <w:style w:type="paragraph" w:styleId="Stopka">
    <w:name w:val="footer"/>
    <w:basedOn w:val="Standard"/>
    <w:pPr>
      <w:tabs>
        <w:tab w:val="center" w:pos="4536"/>
        <w:tab w:val="right" w:pos="9072"/>
      </w:tabs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WW8Num1z0">
    <w:name w:val="WW8Num1z0"/>
    <w:rPr>
      <w:rFonts w:ascii="Symbol" w:hAnsi="Symbol" w:cs="Symbol"/>
      <w:color w:val="000000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1z3">
    <w:name w:val="WW8Num1z3"/>
    <w:rPr>
      <w:rFonts w:ascii="Symbol" w:hAnsi="Symbol" w:cs="Symbol"/>
    </w:rPr>
  </w:style>
  <w:style w:type="character" w:customStyle="1" w:styleId="Domylnaczcionkaakapitu1">
    <w:name w:val="Domyślna czcionka akapitu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MG</dc:creator>
  <cp:keywords/>
  <cp:lastModifiedBy>admin</cp:lastModifiedBy>
  <cp:revision>2</cp:revision>
  <dcterms:created xsi:type="dcterms:W3CDTF">2026-02-09T07:13:00Z</dcterms:created>
  <dcterms:modified xsi:type="dcterms:W3CDTF">2026-02-09T07:13:00Z</dcterms:modified>
</cp:coreProperties>
</file>