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01" w:rsidRPr="00DC221B" w:rsidRDefault="00554CCB" w:rsidP="007D0443">
      <w:pPr>
        <w:pStyle w:val="Default"/>
        <w:rPr>
          <w:bCs/>
          <w:color w:val="FFFFFF" w:themeColor="background1"/>
          <w:sz w:val="22"/>
          <w:szCs w:val="48"/>
        </w:rPr>
      </w:pPr>
      <w:r w:rsidRPr="00DC221B">
        <w:rPr>
          <w:bCs/>
          <w:color w:val="FFFFFF" w:themeColor="background1"/>
          <w:sz w:val="22"/>
          <w:szCs w:val="48"/>
        </w:rPr>
        <w:t>Rok szkolny 2016/2017</w:t>
      </w:r>
    </w:p>
    <w:p w:rsidR="00554CCB" w:rsidRDefault="00554CCB" w:rsidP="003E3201">
      <w:pPr>
        <w:pStyle w:val="Default"/>
        <w:rPr>
          <w:b/>
          <w:bCs/>
          <w:sz w:val="28"/>
          <w:szCs w:val="48"/>
        </w:rPr>
      </w:pPr>
    </w:p>
    <w:p w:rsidR="003E3201" w:rsidRDefault="005B6BE5" w:rsidP="003E3201">
      <w:pPr>
        <w:pStyle w:val="Default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PROGRAM ZAJĘĆ PRAKTYCZNYCH</w:t>
      </w:r>
      <w:r w:rsidR="002C46EA" w:rsidRPr="002C46EA">
        <w:rPr>
          <w:b/>
          <w:bCs/>
          <w:sz w:val="28"/>
          <w:szCs w:val="48"/>
        </w:rPr>
        <w:t xml:space="preserve"> </w:t>
      </w:r>
    </w:p>
    <w:p w:rsidR="002C46EA" w:rsidRPr="003E3201" w:rsidRDefault="003E3201" w:rsidP="002C46EA">
      <w:pPr>
        <w:pStyle w:val="Default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 w:rsidR="00DC221B" w:rsidRPr="003E3201">
        <w:rPr>
          <w:b/>
          <w:bCs/>
          <w:sz w:val="28"/>
          <w:szCs w:val="48"/>
        </w:rPr>
        <w:t>Kucharz</w:t>
      </w:r>
      <w:r w:rsidRPr="003E3201">
        <w:rPr>
          <w:b/>
          <w:bCs/>
          <w:sz w:val="28"/>
          <w:szCs w:val="48"/>
        </w:rPr>
        <w:t xml:space="preserve"> </w:t>
      </w:r>
      <w:r>
        <w:rPr>
          <w:b/>
          <w:bCs/>
          <w:sz w:val="28"/>
          <w:szCs w:val="48"/>
        </w:rPr>
        <w:t>/</w:t>
      </w:r>
      <w:r w:rsidRPr="003E3201">
        <w:rPr>
          <w:b/>
          <w:bCs/>
          <w:sz w:val="28"/>
          <w:szCs w:val="48"/>
        </w:rPr>
        <w:t>512001</w:t>
      </w:r>
      <w:r>
        <w:rPr>
          <w:b/>
          <w:bCs/>
          <w:sz w:val="28"/>
          <w:szCs w:val="48"/>
        </w:rPr>
        <w:t>/</w:t>
      </w:r>
      <w:r w:rsidR="002C46EA">
        <w:rPr>
          <w:i/>
          <w:iCs/>
          <w:sz w:val="23"/>
          <w:szCs w:val="23"/>
        </w:rPr>
        <w:t xml:space="preserve">  </w:t>
      </w:r>
    </w:p>
    <w:p w:rsidR="003E3201" w:rsidRDefault="002C46EA" w:rsidP="002C46EA">
      <w:pPr>
        <w:pStyle w:val="Default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Klasa II </w:t>
      </w:r>
      <w:r w:rsidR="00543A2B">
        <w:rPr>
          <w:i/>
          <w:iCs/>
          <w:sz w:val="23"/>
          <w:szCs w:val="23"/>
        </w:rPr>
        <w:t>- 1 raz w tygodniu po 7</w:t>
      </w:r>
      <w:bookmarkStart w:id="0" w:name="_GoBack"/>
      <w:bookmarkEnd w:id="0"/>
      <w:r w:rsidR="003E3201">
        <w:rPr>
          <w:i/>
          <w:iCs/>
          <w:sz w:val="23"/>
          <w:szCs w:val="23"/>
        </w:rPr>
        <w:t xml:space="preserve"> godzin dziennie</w:t>
      </w:r>
      <w:r w:rsidR="009728F2">
        <w:rPr>
          <w:i/>
          <w:iCs/>
          <w:sz w:val="23"/>
          <w:szCs w:val="23"/>
        </w:rPr>
        <w:t xml:space="preserve"> / </w:t>
      </w:r>
      <w:r w:rsidR="00260C6B">
        <w:rPr>
          <w:i/>
          <w:iCs/>
          <w:sz w:val="23"/>
          <w:szCs w:val="23"/>
        </w:rPr>
        <w:t>224 godziny</w:t>
      </w:r>
    </w:p>
    <w:p w:rsidR="002C46EA" w:rsidRDefault="002C46EA" w:rsidP="002C46EA">
      <w:pPr>
        <w:pStyle w:val="Default"/>
        <w:rPr>
          <w:sz w:val="23"/>
          <w:szCs w:val="23"/>
        </w:rPr>
      </w:pPr>
      <w:r>
        <w:rPr>
          <w:b/>
          <w:i/>
          <w:iCs/>
          <w:sz w:val="23"/>
          <w:szCs w:val="23"/>
        </w:rPr>
        <w:t>W cyklu nauczania</w:t>
      </w:r>
      <w:r w:rsidR="009728F2">
        <w:rPr>
          <w:i/>
          <w:iCs/>
          <w:sz w:val="23"/>
          <w:szCs w:val="23"/>
        </w:rPr>
        <w:t xml:space="preserve"> – 704</w:t>
      </w:r>
      <w:r>
        <w:rPr>
          <w:i/>
          <w:iCs/>
          <w:sz w:val="23"/>
          <w:szCs w:val="23"/>
        </w:rPr>
        <w:t xml:space="preserve"> godzin</w:t>
      </w:r>
    </w:p>
    <w:p w:rsidR="002C46EA" w:rsidRPr="002C46EA" w:rsidRDefault="002C46EA" w:rsidP="002C46EA">
      <w:pPr>
        <w:pStyle w:val="Default"/>
        <w:rPr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Miejsce odbywania praktyki</w:t>
      </w:r>
      <w:r>
        <w:rPr>
          <w:i/>
          <w:iCs/>
          <w:sz w:val="23"/>
          <w:szCs w:val="23"/>
        </w:rPr>
        <w:t>: zakład gastronomiczny oferujący różnorodny zakres pr</w:t>
      </w:r>
      <w:r w:rsidR="00AF57C5">
        <w:rPr>
          <w:i/>
          <w:iCs/>
          <w:sz w:val="23"/>
          <w:szCs w:val="23"/>
        </w:rPr>
        <w:t>odukcji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2C46EA" w:rsidTr="002C46EA">
        <w:trPr>
          <w:trHeight w:val="375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A" w:rsidRDefault="002C46EA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2C46EA" w:rsidRDefault="002C46EA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32"/>
                <w:szCs w:val="23"/>
              </w:rPr>
              <w:t>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Orientacyjna liczba godzin/dni</w:t>
            </w:r>
          </w:p>
        </w:tc>
      </w:tr>
      <w:tr w:rsidR="002C46EA" w:rsidTr="00260C6B">
        <w:trPr>
          <w:trHeight w:val="267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EA" w:rsidRDefault="002C46EA">
            <w:pPr>
              <w:rPr>
                <w:rFonts w:ascii="Cambria" w:hAnsi="Cambria" w:cs="Cambria"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9728F2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KLASA II</w:t>
            </w:r>
          </w:p>
        </w:tc>
      </w:tr>
      <w:tr w:rsidR="002C46EA" w:rsidTr="002C46E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T.6. Sporządzanie potraw i napojów</w:t>
            </w:r>
          </w:p>
        </w:tc>
      </w:tr>
      <w:tr w:rsidR="002C46EA" w:rsidTr="002C46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1. Przechowywanie żywności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Pr="00DC221B" w:rsidRDefault="00260C6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C221B">
              <w:rPr>
                <w:bCs/>
                <w:sz w:val="23"/>
                <w:szCs w:val="23"/>
              </w:rPr>
              <w:t>56/8</w:t>
            </w:r>
          </w:p>
        </w:tc>
      </w:tr>
      <w:tr w:rsidR="002C46EA" w:rsidTr="002C46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2. Sporządzanie i ekspedycja potraw i napojów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Pr="00DC221B" w:rsidRDefault="00260C6B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C221B">
              <w:rPr>
                <w:bCs/>
                <w:sz w:val="23"/>
                <w:szCs w:val="23"/>
              </w:rPr>
              <w:t>168/24</w:t>
            </w:r>
          </w:p>
        </w:tc>
      </w:tr>
      <w:tr w:rsidR="002C46EA" w:rsidTr="002C46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60C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</w:t>
            </w:r>
            <w:r w:rsidR="00D857C1">
              <w:rPr>
                <w:b/>
                <w:bCs/>
                <w:sz w:val="23"/>
                <w:szCs w:val="23"/>
              </w:rPr>
              <w:t>/3</w:t>
            </w: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</w:tbl>
    <w:p w:rsidR="002C46EA" w:rsidRDefault="002C46EA" w:rsidP="002C46EA">
      <w:pPr>
        <w:pStyle w:val="Default"/>
        <w:rPr>
          <w:b/>
          <w:bCs/>
          <w:sz w:val="12"/>
          <w:szCs w:val="23"/>
        </w:rPr>
      </w:pPr>
    </w:p>
    <w:p w:rsidR="002C46EA" w:rsidRDefault="00260C6B" w:rsidP="002C46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I. Cele kształcenia na zajęciach praktycznych</w:t>
      </w:r>
      <w:r w:rsidR="002C46EA">
        <w:rPr>
          <w:sz w:val="23"/>
          <w:szCs w:val="23"/>
        </w:rPr>
        <w:t xml:space="preserve">: </w:t>
      </w:r>
    </w:p>
    <w:p w:rsidR="002C46EA" w:rsidRDefault="002C46EA" w:rsidP="002C46E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Zapoznanie z organizacją pracy w zakładzie gastronomicznym, poznanie i stosowanie przepisów bhp, ochrony p. </w:t>
      </w:r>
      <w:proofErr w:type="spellStart"/>
      <w:proofErr w:type="gramStart"/>
      <w:r>
        <w:rPr>
          <w:sz w:val="23"/>
          <w:szCs w:val="23"/>
        </w:rPr>
        <w:t>poż</w:t>
      </w:r>
      <w:proofErr w:type="spellEnd"/>
      <w:r>
        <w:rPr>
          <w:sz w:val="23"/>
          <w:szCs w:val="23"/>
        </w:rPr>
        <w:t>. , ochrony</w:t>
      </w:r>
      <w:proofErr w:type="gramEnd"/>
      <w:r>
        <w:rPr>
          <w:sz w:val="23"/>
          <w:szCs w:val="23"/>
        </w:rPr>
        <w:t xml:space="preserve"> środowiska i sanitarno-epidemiologicznych. </w:t>
      </w:r>
    </w:p>
    <w:p w:rsidR="002C46EA" w:rsidRPr="00260C6B" w:rsidRDefault="002C46EA" w:rsidP="00260C6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Nabycie umiejętności związanych z</w:t>
      </w:r>
      <w:r w:rsidR="00260C6B">
        <w:rPr>
          <w:sz w:val="23"/>
          <w:szCs w:val="23"/>
        </w:rPr>
        <w:t xml:space="preserve"> przechowywaniem, produkcją i</w:t>
      </w:r>
      <w:r w:rsidR="00260C6B" w:rsidRPr="00260C6B">
        <w:t xml:space="preserve"> </w:t>
      </w:r>
      <w:r w:rsidR="00260C6B">
        <w:t>ekspedycją potraw i napojów</w:t>
      </w:r>
      <w:r>
        <w:rPr>
          <w:sz w:val="23"/>
          <w:szCs w:val="23"/>
        </w:rPr>
        <w:t xml:space="preserve">. </w:t>
      </w:r>
    </w:p>
    <w:p w:rsidR="002C46EA" w:rsidRDefault="002C46EA" w:rsidP="002C46EA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>Efekty kształcenia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/>
          <w:bCs/>
          <w:lang w:eastAsia="pl-PL"/>
        </w:rPr>
        <w:t>T.6. Sporządzanie potraw i napojów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/>
          <w:bCs/>
          <w:lang w:eastAsia="pl-PL"/>
        </w:rPr>
        <w:t>1. Przechowywanie żywności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Uczeń: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1) ocenia żywność pod względem towaroznawczym;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2) klasyfikuje żywność w zależności od trwałości, pochodzenia, wartości odżywczej i przydatności kulinarnej;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3) przestrzega zasad oceny jakościowej żywności;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4) dobiera warunki do przechowywania żywności;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5) rozpoznaje zmiany zachodzące w przechowywanej żywności;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6) rozróżnia systemy zapewniania bezpieczeństwa zdrowotnego żywności;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7) dobiera metody utrwalania żywności;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8) rozróżnia urządzenia stanowiące wyposażenie pomieszczeń magazynowych;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9) użytkuje urządzenia do przechowywania żywności.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/>
          <w:bCs/>
          <w:lang w:eastAsia="pl-PL"/>
        </w:rPr>
        <w:t>2. Sporządzanie i ekspedycja potraw i napojów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Uczeń: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1) określa rolę funkcjonalnego układu pomieszczeń w organizacji pracy zakładu gastronomicznego;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2) rozróżnia i przestrzega procedur zapewnienia bezpieczeństwa zdrowotnego żywności;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3) stosuje receptury gastronomiczne;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4) rozróżnia metody i techniki sporządzania potraw i napojów;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5) dobiera surowce do sporządzania potraw i napojów;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6) sporządza półprodukty oraz potrawy i napoje;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7) przestrzega zasad racjonalnej gospodarki żywnością;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8) rozpoznaje zmiany zachodzące w żywności podczas sporządzania potraw i napojów;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9) rozróżnia sprzęt i urządzenia do sporządzania i ekspedycji potraw i napojów;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10) użytkuje sprzęt i urządzenia do sporządzania i ekspedycji potraw i napojów;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11) ocenia organoleptycznie żywność;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12) dobiera zastawę stołową do ekspedycji potraw i napojów;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lastRenderedPageBreak/>
        <w:t>13) porcjuje, dekoruje i wydaje potrawy i napoje;</w:t>
      </w:r>
    </w:p>
    <w:p w:rsidR="00260C6B" w:rsidRPr="00260C6B" w:rsidRDefault="00260C6B" w:rsidP="00260C6B">
      <w:pPr>
        <w:pStyle w:val="Default"/>
        <w:rPr>
          <w:rFonts w:ascii="Times New Roman" w:eastAsia="Times New Roman" w:hAnsi="Times New Roman" w:cs="Times New Roman"/>
          <w:bCs/>
          <w:lang w:val="en-US"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 xml:space="preserve">14) monitoruje krytyczne punkty kontroli w procesach produkcji oraz podejmuje działania korygujące zgodnie z Zasadami Dobrej Praktyki Higienicznej GHP (ang. </w:t>
      </w:r>
      <w:r w:rsidRPr="00260C6B">
        <w:rPr>
          <w:rFonts w:ascii="Times New Roman" w:eastAsia="Times New Roman" w:hAnsi="Times New Roman" w:cs="Times New Roman"/>
          <w:bCs/>
          <w:i/>
          <w:iCs/>
          <w:lang w:val="en-US" w:eastAsia="pl-PL"/>
        </w:rPr>
        <w:t>Good Hygiene Practice</w:t>
      </w:r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), 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Dobrej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Praktyki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Produkcyjnej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GMP (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ang.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r w:rsidRPr="00260C6B">
        <w:rPr>
          <w:rFonts w:ascii="Times New Roman" w:eastAsia="Times New Roman" w:hAnsi="Times New Roman" w:cs="Times New Roman"/>
          <w:bCs/>
          <w:i/>
          <w:iCs/>
          <w:lang w:val="en-US" w:eastAsia="pl-PL"/>
        </w:rPr>
        <w:t>Good Manufacturing Practice</w:t>
      </w:r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) 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i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 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systemem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HACCP (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ang.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r w:rsidRPr="00260C6B">
        <w:rPr>
          <w:rFonts w:ascii="Times New Roman" w:eastAsia="Times New Roman" w:hAnsi="Times New Roman" w:cs="Times New Roman"/>
          <w:bCs/>
          <w:i/>
          <w:iCs/>
          <w:lang w:val="en-US" w:eastAsia="pl-PL"/>
        </w:rPr>
        <w:t>Hazard Analysis and Critical Control Point</w:t>
      </w:r>
      <w:r w:rsidRPr="00260C6B">
        <w:rPr>
          <w:rFonts w:ascii="Times New Roman" w:eastAsia="Times New Roman" w:hAnsi="Times New Roman" w:cs="Times New Roman"/>
          <w:bCs/>
          <w:lang w:val="en-US" w:eastAsia="pl-PL"/>
        </w:rPr>
        <w:t>).</w:t>
      </w:r>
    </w:p>
    <w:p w:rsidR="002C46EA" w:rsidRDefault="00260C6B" w:rsidP="00260C6B">
      <w:pPr>
        <w:pStyle w:val="Default"/>
        <w:rPr>
          <w:sz w:val="23"/>
          <w:szCs w:val="23"/>
        </w:rPr>
      </w:pPr>
      <w:r w:rsidRPr="00260C6B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="002C46EA">
        <w:rPr>
          <w:b/>
          <w:bCs/>
          <w:sz w:val="23"/>
          <w:szCs w:val="23"/>
        </w:rPr>
        <w:t xml:space="preserve">II. Zakres materiału: 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Praktyczne zastosowanie przepisów i procedur obowiązujących w zakładzie gastronomicznymi, instruktaż stanowiskowy.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Czynności porządkowe</w:t>
      </w:r>
      <w:r>
        <w:rPr>
          <w:sz w:val="23"/>
          <w:szCs w:val="23"/>
        </w:rPr>
        <w:t>,</w:t>
      </w:r>
      <w:r w:rsidRPr="00554CCB">
        <w:rPr>
          <w:sz w:val="23"/>
          <w:szCs w:val="23"/>
        </w:rPr>
        <w:t xml:space="preserve"> jako krytyczne punkty kontroli w zakładzie gastronomicznym.</w:t>
      </w:r>
    </w:p>
    <w:p w:rsidR="002C46EA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Zasady zmywania i utrzymania naczyń stołowych i kuchennych w zakładzie gastronomicznym.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Magazynowanie środków żywności w warunkach zakładu gastronomicznego.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Obróbka wstępna surowców spożywczych – przygotowywanie półproduktów w warunkach zakładu gastronomicznego.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Obróbka cieplna surowców i półproduktów w produkcji gastronomicznej oraz wykańczanie potraw.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Porcjowanie, dekorowane i ekspediowanie potraw i napojów – w warunkach zakładu gastronomicznego.</w:t>
      </w:r>
    </w:p>
    <w:p w:rsid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Przygotowywanie posiłków codziennych i okolicznościowych w warunkach zakładu gastronomicznego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Dokumentacja zakładu gastronomicznego – dokumenty magazynowe, produkcyjne.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Działalność promocyjna i reklamowa zakładu gastronomicznego.</w:t>
      </w:r>
    </w:p>
    <w:p w:rsidR="00260C6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Obsługa programów komputerowych stosowanych w gastronomii.</w:t>
      </w:r>
    </w:p>
    <w:p w:rsidR="00260C6B" w:rsidRDefault="00260C6B" w:rsidP="002C46EA">
      <w:pPr>
        <w:pStyle w:val="Default"/>
        <w:rPr>
          <w:sz w:val="23"/>
          <w:szCs w:val="23"/>
        </w:rPr>
      </w:pPr>
    </w:p>
    <w:p w:rsidR="002C46EA" w:rsidRDefault="002C46EA" w:rsidP="002C46EA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Cs w:val="24"/>
          <w:lang w:eastAsia="pl-PL"/>
        </w:rPr>
        <w:t>Formy indywidualizacji pracy uczniów uwzględniające:</w:t>
      </w:r>
    </w:p>
    <w:p w:rsidR="002C46EA" w:rsidRDefault="002C46EA" w:rsidP="002C46E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–    dostosowanie warunków, środków, metod i form kształcenia do potrzeb ucznia;</w:t>
      </w:r>
    </w:p>
    <w:p w:rsidR="002C46EA" w:rsidRDefault="002C46EA" w:rsidP="002C46EA">
      <w:pPr>
        <w:pStyle w:val="Default"/>
        <w:rPr>
          <w:b/>
          <w:bCs/>
          <w:color w:val="auto"/>
          <w:sz w:val="28"/>
          <w:szCs w:val="48"/>
        </w:rPr>
      </w:pPr>
      <w:r>
        <w:rPr>
          <w:rFonts w:eastAsia="Times New Roman" w:cs="Times New Roman"/>
          <w:color w:val="auto"/>
          <w:lang w:eastAsia="pl-PL"/>
        </w:rPr>
        <w:t>–    dostosowanie warunków, środków, metod i form kształcenia do możliwości ucznia.</w:t>
      </w:r>
    </w:p>
    <w:p w:rsidR="002C46EA" w:rsidRDefault="002C46EA" w:rsidP="002C46EA">
      <w:pPr>
        <w:pStyle w:val="Default"/>
        <w:rPr>
          <w:sz w:val="23"/>
          <w:szCs w:val="23"/>
        </w:rPr>
      </w:pPr>
    </w:p>
    <w:p w:rsidR="002C46EA" w:rsidRDefault="002C46EA" w:rsidP="002C46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Realizacja i potwierdzenie odbycia praktyki: </w:t>
      </w:r>
    </w:p>
    <w:p w:rsidR="002C46EA" w:rsidRDefault="002C46EA" w:rsidP="002C46EA">
      <w:pPr>
        <w:pStyle w:val="Default"/>
        <w:numPr>
          <w:ilvl w:val="0"/>
          <w:numId w:val="2"/>
        </w:numPr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Uczeń dokumentuje przebieg praktyki </w:t>
      </w:r>
      <w:r w:rsidR="00554CCB">
        <w:rPr>
          <w:sz w:val="23"/>
          <w:szCs w:val="23"/>
        </w:rPr>
        <w:t>w dzienniczku zajęć praktycznych</w:t>
      </w:r>
      <w:r>
        <w:rPr>
          <w:sz w:val="23"/>
          <w:szCs w:val="23"/>
        </w:rPr>
        <w:t xml:space="preserve">. </w:t>
      </w:r>
    </w:p>
    <w:p w:rsidR="002C46EA" w:rsidRDefault="002C46EA" w:rsidP="002C46E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Przedstawiciel zakładu wystawia uczniowi zaświadczenie, w którym potwierdza odbytą praktykę, przedstawia opinię o uc</w:t>
      </w:r>
      <w:r w:rsidR="00554CCB">
        <w:rPr>
          <w:sz w:val="23"/>
          <w:szCs w:val="23"/>
        </w:rPr>
        <w:t>zniu i wystawia ocenę z zajęć praktycznych</w:t>
      </w:r>
      <w:r>
        <w:rPr>
          <w:sz w:val="23"/>
          <w:szCs w:val="23"/>
        </w:rPr>
        <w:t xml:space="preserve">. </w:t>
      </w:r>
    </w:p>
    <w:p w:rsidR="002C46EA" w:rsidRDefault="002C46EA" w:rsidP="002C46EA">
      <w:pPr>
        <w:spacing w:after="0" w:line="240" w:lineRule="auto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2C46EA" w:rsidRDefault="002C46EA" w:rsidP="002C46EA">
      <w:pPr>
        <w:rPr>
          <w:rFonts w:ascii="Cambria" w:hAnsi="Cambria"/>
          <w:b/>
        </w:rPr>
      </w:pPr>
      <w:r>
        <w:rPr>
          <w:rFonts w:ascii="Cambria" w:hAnsi="Cambria"/>
          <w:b/>
        </w:rPr>
        <w:t>Przy ocenianiu ucznia należy brać pod uwagę także inne ważne kryteria jak:</w:t>
      </w:r>
    </w:p>
    <w:p w:rsidR="002C46EA" w:rsidRDefault="002C46EA" w:rsidP="0099712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-kultura osobista </w:t>
      </w:r>
    </w:p>
    <w:p w:rsidR="002C46EA" w:rsidRDefault="002C46EA" w:rsidP="0099712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-samodzielność i pracowitość</w:t>
      </w:r>
    </w:p>
    <w:p w:rsidR="002C46EA" w:rsidRDefault="002C46EA" w:rsidP="0099712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-zainteresowanie wykonywaną pracą, ciekawość i inicjatywa</w:t>
      </w:r>
    </w:p>
    <w:p w:rsidR="002C46EA" w:rsidRDefault="002C46EA" w:rsidP="0099712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-życzliwość, komunikatywność</w:t>
      </w:r>
    </w:p>
    <w:p w:rsidR="002C46EA" w:rsidRDefault="002C46EA" w:rsidP="0099712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-przestrzeganie dyscypliny pracy ( punktualność, </w:t>
      </w:r>
      <w:proofErr w:type="gramStart"/>
      <w:r>
        <w:rPr>
          <w:rFonts w:ascii="Cambria" w:hAnsi="Cambria"/>
        </w:rPr>
        <w:t>obecność )</w:t>
      </w:r>
      <w:proofErr w:type="gramEnd"/>
    </w:p>
    <w:p w:rsidR="002C46EA" w:rsidRDefault="002C46EA" w:rsidP="0099712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-umiejętność pracy w zespole</w:t>
      </w:r>
    </w:p>
    <w:p w:rsidR="002C46EA" w:rsidRDefault="002C46EA" w:rsidP="0099712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-posługiwanie się językiem obcym.</w:t>
      </w:r>
    </w:p>
    <w:p w:rsidR="002C46EA" w:rsidRDefault="002C46EA" w:rsidP="002C46EA">
      <w:pPr>
        <w:pStyle w:val="Default"/>
        <w:rPr>
          <w:b/>
          <w:bCs/>
          <w:sz w:val="28"/>
          <w:szCs w:val="48"/>
        </w:rPr>
      </w:pPr>
    </w:p>
    <w:p w:rsidR="008610E7" w:rsidRDefault="008610E7" w:rsidP="008610E7">
      <w:pPr>
        <w:pStyle w:val="Default"/>
        <w:rPr>
          <w:sz w:val="16"/>
          <w:szCs w:val="23"/>
        </w:rPr>
      </w:pPr>
      <w:r>
        <w:rPr>
          <w:sz w:val="16"/>
        </w:rPr>
        <w:t xml:space="preserve">Opracowano </w:t>
      </w:r>
      <w:r>
        <w:rPr>
          <w:sz w:val="14"/>
          <w:szCs w:val="23"/>
        </w:rPr>
        <w:t>z</w:t>
      </w:r>
      <w:r>
        <w:rPr>
          <w:sz w:val="16"/>
          <w:szCs w:val="23"/>
        </w:rPr>
        <w:t xml:space="preserve">godnie z Podstawą Programową Kształcenia </w:t>
      </w:r>
      <w:r>
        <w:rPr>
          <w:sz w:val="18"/>
        </w:rPr>
        <w:t xml:space="preserve">z dnia 7 lutego 2012 r. </w:t>
      </w:r>
      <w:r>
        <w:rPr>
          <w:sz w:val="16"/>
          <w:szCs w:val="23"/>
        </w:rPr>
        <w:t xml:space="preserve">w zawodzie: kucharz  </w:t>
      </w:r>
      <w:r w:rsidRPr="008610E7">
        <w:rPr>
          <w:sz w:val="16"/>
          <w:szCs w:val="23"/>
        </w:rPr>
        <w:t>512001</w:t>
      </w:r>
      <w:r>
        <w:rPr>
          <w:sz w:val="16"/>
          <w:szCs w:val="23"/>
        </w:rPr>
        <w:t xml:space="preserve"> </w:t>
      </w:r>
    </w:p>
    <w:p w:rsidR="002C46EA" w:rsidRDefault="002C46EA" w:rsidP="002C46EA">
      <w:pPr>
        <w:pStyle w:val="Default"/>
        <w:rPr>
          <w:b/>
          <w:bCs/>
          <w:sz w:val="28"/>
          <w:szCs w:val="48"/>
        </w:rPr>
      </w:pPr>
    </w:p>
    <w:p w:rsidR="005D280A" w:rsidRDefault="005D280A" w:rsidP="007D0443">
      <w:pPr>
        <w:pStyle w:val="Default"/>
        <w:rPr>
          <w:sz w:val="28"/>
          <w:szCs w:val="48"/>
        </w:rPr>
      </w:pPr>
    </w:p>
    <w:p w:rsidR="00554CCB" w:rsidRDefault="00554CCB" w:rsidP="007D0443">
      <w:pPr>
        <w:pStyle w:val="Default"/>
        <w:rPr>
          <w:sz w:val="28"/>
          <w:szCs w:val="48"/>
        </w:rPr>
      </w:pPr>
    </w:p>
    <w:p w:rsidR="00554CCB" w:rsidRDefault="00554CCB" w:rsidP="007D0443">
      <w:pPr>
        <w:pStyle w:val="Default"/>
        <w:rPr>
          <w:sz w:val="28"/>
          <w:szCs w:val="48"/>
        </w:rPr>
      </w:pPr>
    </w:p>
    <w:p w:rsidR="00554CCB" w:rsidRDefault="00554CCB" w:rsidP="007D0443">
      <w:pPr>
        <w:pStyle w:val="Default"/>
        <w:rPr>
          <w:sz w:val="28"/>
          <w:szCs w:val="48"/>
        </w:rPr>
      </w:pPr>
    </w:p>
    <w:p w:rsidR="00554CCB" w:rsidRDefault="00554CCB" w:rsidP="007D0443">
      <w:pPr>
        <w:pStyle w:val="Default"/>
        <w:rPr>
          <w:sz w:val="28"/>
          <w:szCs w:val="48"/>
        </w:rPr>
      </w:pPr>
    </w:p>
    <w:p w:rsidR="009C13D4" w:rsidRDefault="009C13D4" w:rsidP="00554CCB">
      <w:pPr>
        <w:pStyle w:val="Default"/>
        <w:rPr>
          <w:sz w:val="28"/>
          <w:szCs w:val="48"/>
        </w:rPr>
      </w:pPr>
    </w:p>
    <w:p w:rsidR="00554CCB" w:rsidRPr="00E00972" w:rsidRDefault="00E00972" w:rsidP="00554CCB">
      <w:pPr>
        <w:pStyle w:val="Default"/>
        <w:rPr>
          <w:bCs/>
          <w:color w:val="FFFFFF" w:themeColor="background1"/>
          <w:sz w:val="22"/>
          <w:szCs w:val="48"/>
        </w:rPr>
      </w:pPr>
      <w:r>
        <w:rPr>
          <w:bCs/>
          <w:color w:val="FFFFFF" w:themeColor="background1"/>
          <w:sz w:val="22"/>
          <w:szCs w:val="48"/>
        </w:rPr>
        <w:t>Rok szkolny 2016/20</w:t>
      </w:r>
      <w:r w:rsidR="00554CCB">
        <w:rPr>
          <w:b/>
          <w:bCs/>
          <w:sz w:val="28"/>
          <w:szCs w:val="48"/>
        </w:rPr>
        <w:t>PROGRAM ZAJĘĆ PRAKTYCZNYCH</w:t>
      </w:r>
      <w:r w:rsidR="00554CCB" w:rsidRPr="002C46EA">
        <w:rPr>
          <w:b/>
          <w:bCs/>
          <w:sz w:val="28"/>
          <w:szCs w:val="48"/>
        </w:rPr>
        <w:t xml:space="preserve"> </w:t>
      </w:r>
    </w:p>
    <w:p w:rsidR="00554CCB" w:rsidRPr="003E3201" w:rsidRDefault="00554CCB" w:rsidP="00554CCB">
      <w:pPr>
        <w:pStyle w:val="Default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>
        <w:rPr>
          <w:b/>
          <w:bCs/>
          <w:sz w:val="28"/>
          <w:szCs w:val="48"/>
        </w:rPr>
        <w:tab/>
      </w:r>
      <w:r w:rsidR="008B7493" w:rsidRPr="003E3201">
        <w:rPr>
          <w:b/>
          <w:bCs/>
          <w:sz w:val="28"/>
          <w:szCs w:val="48"/>
        </w:rPr>
        <w:t>Kucharz</w:t>
      </w:r>
      <w:r w:rsidRPr="003E3201">
        <w:rPr>
          <w:b/>
          <w:bCs/>
          <w:sz w:val="28"/>
          <w:szCs w:val="48"/>
        </w:rPr>
        <w:t xml:space="preserve"> </w:t>
      </w:r>
      <w:r>
        <w:rPr>
          <w:b/>
          <w:bCs/>
          <w:sz w:val="28"/>
          <w:szCs w:val="48"/>
        </w:rPr>
        <w:t>/</w:t>
      </w:r>
      <w:r w:rsidRPr="003E3201">
        <w:rPr>
          <w:b/>
          <w:bCs/>
          <w:sz w:val="28"/>
          <w:szCs w:val="48"/>
        </w:rPr>
        <w:t>512001</w:t>
      </w:r>
      <w:r>
        <w:rPr>
          <w:b/>
          <w:bCs/>
          <w:sz w:val="28"/>
          <w:szCs w:val="48"/>
        </w:rPr>
        <w:t>/</w:t>
      </w:r>
      <w:r>
        <w:rPr>
          <w:i/>
          <w:iCs/>
          <w:sz w:val="23"/>
          <w:szCs w:val="23"/>
        </w:rPr>
        <w:t xml:space="preserve">  </w:t>
      </w:r>
    </w:p>
    <w:p w:rsidR="00554CCB" w:rsidRDefault="00554CCB" w:rsidP="00554CCB">
      <w:pPr>
        <w:pStyle w:val="Default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Klasa III </w:t>
      </w:r>
      <w:r w:rsidR="00543A2B">
        <w:rPr>
          <w:i/>
          <w:iCs/>
          <w:sz w:val="23"/>
          <w:szCs w:val="23"/>
        </w:rPr>
        <w:t xml:space="preserve">- 2 razy w tygodniu po 7,5 godzin </w:t>
      </w:r>
      <w:proofErr w:type="gramStart"/>
      <w:r w:rsidR="00543A2B">
        <w:rPr>
          <w:i/>
          <w:iCs/>
          <w:sz w:val="23"/>
          <w:szCs w:val="23"/>
        </w:rPr>
        <w:t>dziennie / 480</w:t>
      </w:r>
      <w:r>
        <w:rPr>
          <w:i/>
          <w:iCs/>
          <w:sz w:val="23"/>
          <w:szCs w:val="23"/>
        </w:rPr>
        <w:t xml:space="preserve">  godzin</w:t>
      </w:r>
      <w:proofErr w:type="gramEnd"/>
    </w:p>
    <w:p w:rsidR="00554CCB" w:rsidRDefault="00554CCB" w:rsidP="00554CCB">
      <w:pPr>
        <w:pStyle w:val="Default"/>
        <w:rPr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W cyklu </w:t>
      </w:r>
      <w:r w:rsidR="008B7493">
        <w:rPr>
          <w:b/>
          <w:i/>
          <w:iCs/>
          <w:sz w:val="23"/>
          <w:szCs w:val="23"/>
        </w:rPr>
        <w:t>nauczania</w:t>
      </w:r>
      <w:r w:rsidR="00346E5A">
        <w:rPr>
          <w:i/>
          <w:iCs/>
          <w:sz w:val="23"/>
          <w:szCs w:val="23"/>
        </w:rPr>
        <w:t xml:space="preserve"> – 704</w:t>
      </w:r>
      <w:r w:rsidR="008B7493">
        <w:rPr>
          <w:i/>
          <w:iCs/>
          <w:sz w:val="23"/>
          <w:szCs w:val="23"/>
        </w:rPr>
        <w:t xml:space="preserve"> godzin</w:t>
      </w:r>
    </w:p>
    <w:p w:rsidR="00554CCB" w:rsidRPr="002C46EA" w:rsidRDefault="00554CCB" w:rsidP="00554CCB">
      <w:pPr>
        <w:pStyle w:val="Default"/>
        <w:rPr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Miejsce odbywania praktyki</w:t>
      </w:r>
      <w:r>
        <w:rPr>
          <w:i/>
          <w:iCs/>
          <w:sz w:val="23"/>
          <w:szCs w:val="23"/>
        </w:rPr>
        <w:t>: zakład gastronomiczny oferujący różnorodny zakres produkcji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554CCB" w:rsidTr="008236F0">
        <w:trPr>
          <w:trHeight w:val="375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B" w:rsidRDefault="00554CCB" w:rsidP="008236F0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554CCB" w:rsidRDefault="00554CCB" w:rsidP="008236F0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32"/>
                <w:szCs w:val="23"/>
              </w:rPr>
              <w:t>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B" w:rsidRDefault="00554CCB" w:rsidP="008236F0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Orientacyjna liczba godzin/dni</w:t>
            </w:r>
          </w:p>
        </w:tc>
      </w:tr>
      <w:tr w:rsidR="00554CCB" w:rsidTr="008236F0">
        <w:trPr>
          <w:trHeight w:val="267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CB" w:rsidRDefault="00554CCB" w:rsidP="008236F0">
            <w:pPr>
              <w:rPr>
                <w:rFonts w:ascii="Cambria" w:hAnsi="Cambria" w:cs="Cambria"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B" w:rsidRDefault="00554CCB" w:rsidP="008236F0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KLASA III</w:t>
            </w:r>
          </w:p>
        </w:tc>
      </w:tr>
      <w:tr w:rsidR="00554CCB" w:rsidTr="008236F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B" w:rsidRDefault="00554CCB" w:rsidP="008236F0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T.6. Sporządzanie potraw i napojów</w:t>
            </w:r>
          </w:p>
        </w:tc>
      </w:tr>
      <w:tr w:rsidR="00554CCB" w:rsidTr="008236F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B" w:rsidRDefault="00554CCB" w:rsidP="008236F0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1. Przechowywanie żywności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B" w:rsidRPr="0021779C" w:rsidRDefault="00027E71" w:rsidP="008236F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135/9</w:t>
            </w:r>
          </w:p>
        </w:tc>
      </w:tr>
      <w:tr w:rsidR="00554CCB" w:rsidTr="008236F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B" w:rsidRDefault="00554CCB" w:rsidP="008236F0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2. Sporządzanie i ekspedycja potraw i napojów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B" w:rsidRPr="0021779C" w:rsidRDefault="00027E71" w:rsidP="008236F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345</w:t>
            </w:r>
            <w:r w:rsidR="001D6897" w:rsidRPr="0021779C">
              <w:rPr>
                <w:bCs/>
                <w:sz w:val="23"/>
                <w:szCs w:val="23"/>
              </w:rPr>
              <w:t>/23</w:t>
            </w:r>
          </w:p>
        </w:tc>
      </w:tr>
      <w:tr w:rsidR="00554CCB" w:rsidTr="008236F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B" w:rsidRDefault="00554CCB" w:rsidP="008236F0">
            <w:pPr>
              <w:pStyle w:val="NormalnyWeb"/>
              <w:spacing w:before="0" w:beforeAutospacing="0" w:after="0" w:afterAutospacing="0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B" w:rsidRDefault="00027E71" w:rsidP="008236F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480</w:t>
            </w:r>
            <w:r w:rsidR="00554CCB">
              <w:rPr>
                <w:b/>
                <w:bCs/>
                <w:sz w:val="23"/>
                <w:szCs w:val="23"/>
              </w:rPr>
              <w:t>/32</w:t>
            </w:r>
          </w:p>
        </w:tc>
      </w:tr>
    </w:tbl>
    <w:p w:rsidR="00554CCB" w:rsidRDefault="00554CCB" w:rsidP="00554CCB">
      <w:pPr>
        <w:pStyle w:val="Default"/>
        <w:rPr>
          <w:b/>
          <w:bCs/>
          <w:sz w:val="12"/>
          <w:szCs w:val="23"/>
        </w:rPr>
      </w:pPr>
    </w:p>
    <w:p w:rsidR="00554CCB" w:rsidRDefault="00554CCB" w:rsidP="00554C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I. Cele kształcenia na zajęciach praktycznych</w:t>
      </w:r>
      <w:r>
        <w:rPr>
          <w:sz w:val="23"/>
          <w:szCs w:val="23"/>
        </w:rPr>
        <w:t xml:space="preserve">: </w:t>
      </w:r>
    </w:p>
    <w:p w:rsidR="00554CCB" w:rsidRDefault="00554CCB" w:rsidP="00554CC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Zapoznanie z organizacją pracy w zakładzie gastronomicznym, poznanie i stosowanie przepisów bhp, ochrony p. </w:t>
      </w:r>
      <w:proofErr w:type="spellStart"/>
      <w:proofErr w:type="gramStart"/>
      <w:r>
        <w:rPr>
          <w:sz w:val="23"/>
          <w:szCs w:val="23"/>
        </w:rPr>
        <w:t>poż</w:t>
      </w:r>
      <w:proofErr w:type="spellEnd"/>
      <w:r>
        <w:rPr>
          <w:sz w:val="23"/>
          <w:szCs w:val="23"/>
        </w:rPr>
        <w:t>. , ochrony</w:t>
      </w:r>
      <w:proofErr w:type="gramEnd"/>
      <w:r>
        <w:rPr>
          <w:sz w:val="23"/>
          <w:szCs w:val="23"/>
        </w:rPr>
        <w:t xml:space="preserve"> środowiska i sanitarno-epidemiologicznych. </w:t>
      </w:r>
    </w:p>
    <w:p w:rsidR="00554CCB" w:rsidRPr="00260C6B" w:rsidRDefault="00554CCB" w:rsidP="00554CC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Nabycie umiejętności związanych z przechowywaniem, produkcją i</w:t>
      </w:r>
      <w:r w:rsidRPr="00260C6B">
        <w:t xml:space="preserve"> </w:t>
      </w:r>
      <w:r>
        <w:t>ekspedycją potraw i napojów</w:t>
      </w:r>
      <w:r>
        <w:rPr>
          <w:sz w:val="23"/>
          <w:szCs w:val="23"/>
        </w:rPr>
        <w:t xml:space="preserve">. </w:t>
      </w:r>
    </w:p>
    <w:p w:rsidR="00554CCB" w:rsidRDefault="00554CCB" w:rsidP="00554CCB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>Efekty kształcenia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/>
          <w:bCs/>
          <w:lang w:eastAsia="pl-PL"/>
        </w:rPr>
        <w:t>T.6. Sporządzanie potraw i napojów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/>
          <w:bCs/>
          <w:lang w:eastAsia="pl-PL"/>
        </w:rPr>
        <w:t>1. Przechowywanie żywności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Uczeń: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1) ocenia żywność pod względem towaroznawczym;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2) klasyfikuje żywność w zależności od trwałości, pochodzenia, wartości odżywczej i przydatności kulinarnej;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3) przestrzega zasad oceny jakościowej żywności;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4) dobiera warunki do przechowywania żywności;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5) rozpoznaje zmiany zachodzące w przechowywanej żywności;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6) rozróżnia systemy zapewniania bezpieczeństwa zdrowotnego żywności;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7) dobiera metody utrwalania żywności;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8) rozróżnia urządzenia stanowiące wyposażenie pomieszczeń magazynowych;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9) użytkuje urządzenia do przechowywania żywności.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/>
          <w:bCs/>
          <w:lang w:eastAsia="pl-PL"/>
        </w:rPr>
        <w:t>2. Sporządzanie i ekspedycja potraw i napojów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Uczeń: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1) określa rolę funkcjonalnego układu pomieszczeń w organizacji pracy zakładu gastronomicznego;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2) rozróżnia i przestrzega procedur zapewnienia bezpieczeństwa zdrowotnego żywności;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3) stosuje receptury gastronomiczne;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4) rozróżnia metody i techniki sporządzania potraw i napojów;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5) dobiera surowce do sporządzania potraw i napojów;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6) sporządza półprodukty oraz potrawy i napoje;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7) przestrzega zasad racjonalnej gospodarki żywnością;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8) rozpoznaje zmiany zachodzące w żywności podczas sporządzania potraw i napojów;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9) rozróżnia sprzęt i urządzenia do sporządzania i ekspedycji potraw i napojów;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10) użytkuje sprzęt i urządzenia do sporządzania i ekspedycji potraw i napojów;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11) ocenia organoleptycznie żywność;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12) dobiera zastawę stołową do ekspedycji potraw i napojów;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t>13) porcjuje, dekoruje i wydaje potrawy i napoje;</w:t>
      </w:r>
    </w:p>
    <w:p w:rsidR="00554CCB" w:rsidRPr="00260C6B" w:rsidRDefault="00554CCB" w:rsidP="00554CCB">
      <w:pPr>
        <w:pStyle w:val="Default"/>
        <w:rPr>
          <w:rFonts w:ascii="Times New Roman" w:eastAsia="Times New Roman" w:hAnsi="Times New Roman" w:cs="Times New Roman"/>
          <w:bCs/>
          <w:lang w:val="en-US" w:eastAsia="pl-PL"/>
        </w:rPr>
      </w:pPr>
      <w:r w:rsidRPr="00260C6B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14) monitoruje krytyczne punkty kontroli w procesach produkcji oraz podejmuje działania korygujące zgodnie z Zasadami Dobrej Praktyki Higienicznej GHP (ang. </w:t>
      </w:r>
      <w:r w:rsidRPr="00260C6B">
        <w:rPr>
          <w:rFonts w:ascii="Times New Roman" w:eastAsia="Times New Roman" w:hAnsi="Times New Roman" w:cs="Times New Roman"/>
          <w:bCs/>
          <w:i/>
          <w:iCs/>
          <w:lang w:val="en-US" w:eastAsia="pl-PL"/>
        </w:rPr>
        <w:t>Good Hygiene Practice</w:t>
      </w:r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), 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Dobrej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Praktyki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Produkcyjnej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GMP (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ang.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r w:rsidRPr="00260C6B">
        <w:rPr>
          <w:rFonts w:ascii="Times New Roman" w:eastAsia="Times New Roman" w:hAnsi="Times New Roman" w:cs="Times New Roman"/>
          <w:bCs/>
          <w:i/>
          <w:iCs/>
          <w:lang w:val="en-US" w:eastAsia="pl-PL"/>
        </w:rPr>
        <w:t>Good Manufacturing Practice</w:t>
      </w:r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) 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i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 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systemem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HACCP (</w:t>
      </w:r>
      <w:proofErr w:type="spellStart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>ang.</w:t>
      </w:r>
      <w:proofErr w:type="spellEnd"/>
      <w:r w:rsidRPr="00260C6B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r w:rsidRPr="00260C6B">
        <w:rPr>
          <w:rFonts w:ascii="Times New Roman" w:eastAsia="Times New Roman" w:hAnsi="Times New Roman" w:cs="Times New Roman"/>
          <w:bCs/>
          <w:i/>
          <w:iCs/>
          <w:lang w:val="en-US" w:eastAsia="pl-PL"/>
        </w:rPr>
        <w:t>Hazard Analysis and Critical Control Point</w:t>
      </w:r>
      <w:r w:rsidRPr="00260C6B">
        <w:rPr>
          <w:rFonts w:ascii="Times New Roman" w:eastAsia="Times New Roman" w:hAnsi="Times New Roman" w:cs="Times New Roman"/>
          <w:bCs/>
          <w:lang w:val="en-US" w:eastAsia="pl-PL"/>
        </w:rPr>
        <w:t>).</w:t>
      </w:r>
    </w:p>
    <w:p w:rsidR="00554CCB" w:rsidRDefault="00554CCB" w:rsidP="00554CCB">
      <w:pPr>
        <w:pStyle w:val="Default"/>
        <w:rPr>
          <w:sz w:val="23"/>
          <w:szCs w:val="23"/>
        </w:rPr>
      </w:pPr>
      <w:r w:rsidRPr="00260C6B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>
        <w:rPr>
          <w:b/>
          <w:bCs/>
          <w:sz w:val="23"/>
          <w:szCs w:val="23"/>
        </w:rPr>
        <w:t xml:space="preserve">II. Zakres materiału: 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Praktyczne zastosowanie przepisów i procedur obowiązujących w zakładzie gastronomicznymi, instruktaż stanowiskowy.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Czynności porządkowe</w:t>
      </w:r>
      <w:r>
        <w:rPr>
          <w:sz w:val="23"/>
          <w:szCs w:val="23"/>
        </w:rPr>
        <w:t>,</w:t>
      </w:r>
      <w:r w:rsidRPr="00554CCB">
        <w:rPr>
          <w:sz w:val="23"/>
          <w:szCs w:val="23"/>
        </w:rPr>
        <w:t xml:space="preserve"> jako krytyczne punkty kontroli w zakładzie gastronomicznym.</w:t>
      </w:r>
    </w:p>
    <w:p w:rsid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Zasady zmywania i utrzymania naczyń stołowych i kuchennych w zakładzie gastronomicznym.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Magazynowanie środków żywności w warunkach zakładu gastronomicznego.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Obróbka wstępna surowców spożywczych – przygotowywanie półproduktów w warunkach zakładu gastronomicznego.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Obróbka cieplna surowców i półproduktów w produkcji gastronomicznej oraz wykańczanie potraw.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Porcjowanie, dekorowane i ekspediowanie potraw i napojów – w warunkach zakładu gastronomicznego.</w:t>
      </w:r>
    </w:p>
    <w:p w:rsid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Przygotowywanie posiłków codziennych i okolicznościowych w warunkach zakładu gastronomicznego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Dokumentacja zakładu gastronomicznego – dokumenty magazynowe, produkcyjne.</w:t>
      </w:r>
    </w:p>
    <w:p w:rsidR="00554CCB" w:rsidRP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Działalność promocyjna i reklamowa zakładu gastronomicznego.</w:t>
      </w:r>
    </w:p>
    <w:p w:rsidR="00554CCB" w:rsidRDefault="00554CCB" w:rsidP="00554C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54CCB">
        <w:rPr>
          <w:sz w:val="23"/>
          <w:szCs w:val="23"/>
        </w:rPr>
        <w:t>Obsługa programów komputerowych stosowanych w gastronomii.</w:t>
      </w:r>
    </w:p>
    <w:p w:rsidR="00554CCB" w:rsidRDefault="00554CCB" w:rsidP="00554CCB">
      <w:pPr>
        <w:pStyle w:val="Default"/>
        <w:rPr>
          <w:sz w:val="23"/>
          <w:szCs w:val="23"/>
        </w:rPr>
      </w:pPr>
    </w:p>
    <w:p w:rsidR="00554CCB" w:rsidRDefault="00554CCB" w:rsidP="00554CCB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Cs w:val="24"/>
          <w:lang w:eastAsia="pl-PL"/>
        </w:rPr>
        <w:t>Formy indywidualizacji pracy uczniów uwzględniające:</w:t>
      </w:r>
    </w:p>
    <w:p w:rsidR="00554CCB" w:rsidRDefault="00554CCB" w:rsidP="00554C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–    dostosowanie warunków, środków, metod i form kształcenia do potrzeb ucznia;</w:t>
      </w:r>
    </w:p>
    <w:p w:rsidR="00554CCB" w:rsidRDefault="00554CCB" w:rsidP="00554CCB">
      <w:pPr>
        <w:pStyle w:val="Default"/>
        <w:rPr>
          <w:b/>
          <w:bCs/>
          <w:color w:val="auto"/>
          <w:sz w:val="28"/>
          <w:szCs w:val="48"/>
        </w:rPr>
      </w:pPr>
      <w:r>
        <w:rPr>
          <w:rFonts w:eastAsia="Times New Roman" w:cs="Times New Roman"/>
          <w:color w:val="auto"/>
          <w:lang w:eastAsia="pl-PL"/>
        </w:rPr>
        <w:t>–    dostosowanie warunków, środków, metod i form kształcenia do możliwości ucznia.</w:t>
      </w:r>
    </w:p>
    <w:p w:rsidR="00554CCB" w:rsidRDefault="00554CCB" w:rsidP="00554CCB">
      <w:pPr>
        <w:pStyle w:val="Default"/>
        <w:rPr>
          <w:sz w:val="23"/>
          <w:szCs w:val="23"/>
        </w:rPr>
      </w:pPr>
    </w:p>
    <w:p w:rsidR="00554CCB" w:rsidRDefault="00554CCB" w:rsidP="00554C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Realizacja i potwierdzenie odbycia praktyki: </w:t>
      </w:r>
    </w:p>
    <w:p w:rsidR="00554CCB" w:rsidRDefault="00554CCB" w:rsidP="00554CCB">
      <w:pPr>
        <w:pStyle w:val="Default"/>
        <w:numPr>
          <w:ilvl w:val="0"/>
          <w:numId w:val="9"/>
        </w:numPr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Uczeń dokumentuje przebieg praktyki w dzienniczku zajęć praktycznych. </w:t>
      </w:r>
    </w:p>
    <w:p w:rsidR="00554CCB" w:rsidRDefault="00554CCB" w:rsidP="00554CC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Przedstawiciel zakładu wystawia uczniowi zaświadczenie, w którym potwierdza odbytą praktykę, przedstawia opinię o uczniu i wystawia ocenę z zajęć praktycznych. </w:t>
      </w:r>
    </w:p>
    <w:p w:rsidR="00554CCB" w:rsidRDefault="00554CCB" w:rsidP="00554CCB">
      <w:pPr>
        <w:spacing w:after="0" w:line="240" w:lineRule="auto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554CCB" w:rsidRDefault="00554CCB" w:rsidP="00554CCB">
      <w:pPr>
        <w:rPr>
          <w:rFonts w:ascii="Cambria" w:hAnsi="Cambria"/>
          <w:b/>
        </w:rPr>
      </w:pPr>
      <w:r>
        <w:rPr>
          <w:rFonts w:ascii="Cambria" w:hAnsi="Cambria"/>
          <w:b/>
        </w:rPr>
        <w:t>Przy ocenianiu ucznia należy brać pod uwagę także inne ważne kryteria jak:</w:t>
      </w:r>
    </w:p>
    <w:p w:rsidR="00554CCB" w:rsidRDefault="00554CCB" w:rsidP="00554CC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-kultura osobista </w:t>
      </w:r>
    </w:p>
    <w:p w:rsidR="00554CCB" w:rsidRDefault="00554CCB" w:rsidP="00554CC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-samodzielność i pracowitość</w:t>
      </w:r>
    </w:p>
    <w:p w:rsidR="00554CCB" w:rsidRDefault="00554CCB" w:rsidP="00554CC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-zainteresowanie wykonywaną pracą, ciekawość i inicjatywa</w:t>
      </w:r>
    </w:p>
    <w:p w:rsidR="00554CCB" w:rsidRDefault="00554CCB" w:rsidP="00554CC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-życzliwość, komunikatywność</w:t>
      </w:r>
    </w:p>
    <w:p w:rsidR="00554CCB" w:rsidRDefault="00554CCB" w:rsidP="00554CC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-przestrzeganie dyscypliny pracy ( punktualność, </w:t>
      </w:r>
      <w:proofErr w:type="gramStart"/>
      <w:r>
        <w:rPr>
          <w:rFonts w:ascii="Cambria" w:hAnsi="Cambria"/>
        </w:rPr>
        <w:t>obecność )</w:t>
      </w:r>
      <w:proofErr w:type="gramEnd"/>
    </w:p>
    <w:p w:rsidR="00554CCB" w:rsidRDefault="00554CCB" w:rsidP="00554CC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-umiejętność pracy w zespole</w:t>
      </w:r>
    </w:p>
    <w:p w:rsidR="00554CCB" w:rsidRDefault="00554CCB" w:rsidP="00554CC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-posługiwanie się językiem obcym.</w:t>
      </w:r>
    </w:p>
    <w:p w:rsidR="00554CCB" w:rsidRDefault="00554CCB" w:rsidP="00554CCB">
      <w:pPr>
        <w:pStyle w:val="Default"/>
        <w:rPr>
          <w:b/>
          <w:bCs/>
          <w:sz w:val="28"/>
          <w:szCs w:val="48"/>
        </w:rPr>
      </w:pPr>
    </w:p>
    <w:p w:rsidR="008610E7" w:rsidRDefault="008610E7" w:rsidP="008610E7">
      <w:pPr>
        <w:pStyle w:val="Default"/>
        <w:rPr>
          <w:sz w:val="16"/>
          <w:szCs w:val="23"/>
        </w:rPr>
      </w:pPr>
      <w:r>
        <w:rPr>
          <w:sz w:val="16"/>
        </w:rPr>
        <w:t xml:space="preserve">Opracowano </w:t>
      </w:r>
      <w:r>
        <w:rPr>
          <w:sz w:val="14"/>
          <w:szCs w:val="23"/>
        </w:rPr>
        <w:t>z</w:t>
      </w:r>
      <w:r>
        <w:rPr>
          <w:sz w:val="16"/>
          <w:szCs w:val="23"/>
        </w:rPr>
        <w:t xml:space="preserve">godnie z Podstawą Programową Kształcenia </w:t>
      </w:r>
      <w:r>
        <w:rPr>
          <w:sz w:val="18"/>
        </w:rPr>
        <w:t xml:space="preserve">z dnia 7 lutego 2012 r. </w:t>
      </w:r>
      <w:r>
        <w:rPr>
          <w:sz w:val="16"/>
          <w:szCs w:val="23"/>
        </w:rPr>
        <w:t xml:space="preserve">w zawodzie: </w:t>
      </w:r>
      <w:r w:rsidR="00543A2B">
        <w:rPr>
          <w:sz w:val="16"/>
          <w:szCs w:val="23"/>
        </w:rPr>
        <w:t xml:space="preserve">kucharz  </w:t>
      </w:r>
      <w:r w:rsidRPr="008610E7">
        <w:rPr>
          <w:sz w:val="16"/>
          <w:szCs w:val="23"/>
        </w:rPr>
        <w:t>512001</w:t>
      </w:r>
      <w:r>
        <w:rPr>
          <w:sz w:val="16"/>
          <w:szCs w:val="23"/>
        </w:rPr>
        <w:t xml:space="preserve"> </w:t>
      </w:r>
    </w:p>
    <w:p w:rsidR="00554CCB" w:rsidRPr="005B6BE5" w:rsidRDefault="00554CCB" w:rsidP="007D0443">
      <w:pPr>
        <w:pStyle w:val="Default"/>
        <w:rPr>
          <w:sz w:val="28"/>
          <w:szCs w:val="48"/>
        </w:rPr>
      </w:pPr>
    </w:p>
    <w:sectPr w:rsidR="00554CCB" w:rsidRPr="005B6BE5" w:rsidSect="009C13D4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2067"/>
    <w:multiLevelType w:val="hybridMultilevel"/>
    <w:tmpl w:val="8BE0AF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C4FAC"/>
    <w:multiLevelType w:val="hybridMultilevel"/>
    <w:tmpl w:val="5CBC1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B5FB2"/>
    <w:multiLevelType w:val="hybridMultilevel"/>
    <w:tmpl w:val="CD2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55562"/>
    <w:multiLevelType w:val="hybridMultilevel"/>
    <w:tmpl w:val="CD2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1213B"/>
    <w:multiLevelType w:val="hybridMultilevel"/>
    <w:tmpl w:val="0C0E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34AD7"/>
    <w:multiLevelType w:val="hybridMultilevel"/>
    <w:tmpl w:val="B52C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0A"/>
    <w:rsid w:val="00022571"/>
    <w:rsid w:val="00027E71"/>
    <w:rsid w:val="00040489"/>
    <w:rsid w:val="00045026"/>
    <w:rsid w:val="0010645E"/>
    <w:rsid w:val="00152558"/>
    <w:rsid w:val="00162475"/>
    <w:rsid w:val="001B5253"/>
    <w:rsid w:val="001D6897"/>
    <w:rsid w:val="001E52CB"/>
    <w:rsid w:val="0021779C"/>
    <w:rsid w:val="00260C6B"/>
    <w:rsid w:val="002C46EA"/>
    <w:rsid w:val="00346E5A"/>
    <w:rsid w:val="003C41FE"/>
    <w:rsid w:val="003E3201"/>
    <w:rsid w:val="0041649D"/>
    <w:rsid w:val="0043640E"/>
    <w:rsid w:val="00543A2B"/>
    <w:rsid w:val="00554CCB"/>
    <w:rsid w:val="005B6BE5"/>
    <w:rsid w:val="005D280A"/>
    <w:rsid w:val="00642BDE"/>
    <w:rsid w:val="00645C68"/>
    <w:rsid w:val="007D0443"/>
    <w:rsid w:val="008610E7"/>
    <w:rsid w:val="008B7493"/>
    <w:rsid w:val="009728F2"/>
    <w:rsid w:val="00997129"/>
    <w:rsid w:val="009C13D4"/>
    <w:rsid w:val="009D63C2"/>
    <w:rsid w:val="00AF57C5"/>
    <w:rsid w:val="00C92251"/>
    <w:rsid w:val="00D857C1"/>
    <w:rsid w:val="00DC221B"/>
    <w:rsid w:val="00E00972"/>
    <w:rsid w:val="00E11258"/>
    <w:rsid w:val="00EC752A"/>
    <w:rsid w:val="00E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CE34-54F8-47AE-980C-65984DB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D28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4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4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E.Kaczmarska</dc:creator>
  <cp:keywords/>
  <dc:description/>
  <cp:lastModifiedBy>E.Kaczmarska</cp:lastModifiedBy>
  <cp:revision>10</cp:revision>
  <cp:lastPrinted>2017-05-22T17:51:00Z</cp:lastPrinted>
  <dcterms:created xsi:type="dcterms:W3CDTF">2017-05-18T00:48:00Z</dcterms:created>
  <dcterms:modified xsi:type="dcterms:W3CDTF">2017-05-22T17:55:00Z</dcterms:modified>
</cp:coreProperties>
</file>